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平成</w:t>
      </w:r>
      <w:r w:rsidR="005E719E">
        <w:rPr>
          <w:rFonts w:ascii="Meiryo UI" w:eastAsia="Meiryo UI" w:hAnsi="Meiryo UI" w:hint="eastAsia"/>
          <w:sz w:val="32"/>
          <w:szCs w:val="32"/>
        </w:rPr>
        <w:t>30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A87A90">
        <w:rPr>
          <w:rFonts w:ascii="Meiryo UI" w:eastAsia="Meiryo UI" w:hAnsi="Meiryo UI" w:hint="eastAsia"/>
          <w:sz w:val="32"/>
          <w:szCs w:val="32"/>
        </w:rPr>
        <w:t>10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A87A90">
        <w:rPr>
          <w:rFonts w:ascii="Meiryo UI" w:eastAsia="Meiryo UI" w:hAnsi="Meiryo UI" w:hint="eastAsia"/>
          <w:sz w:val="32"/>
          <w:szCs w:val="32"/>
        </w:rPr>
        <w:t>23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:rsidR="00B84FC7" w:rsidRPr="00D57885" w:rsidRDefault="00DD2227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臨床研究コンプライアンス・ガバナンス</w:t>
      </w:r>
      <w:r w:rsidR="000F7BD3">
        <w:rPr>
          <w:rFonts w:ascii="Meiryo UI" w:eastAsia="Meiryo UI" w:hAnsi="Meiryo UI" w:hint="eastAsia"/>
          <w:sz w:val="32"/>
          <w:szCs w:val="32"/>
        </w:rPr>
        <w:t>推進</w:t>
      </w:r>
      <w:r>
        <w:rPr>
          <w:rFonts w:ascii="Meiryo UI" w:eastAsia="Meiryo UI" w:hAnsi="Meiryo UI" w:hint="eastAsia"/>
          <w:sz w:val="32"/>
          <w:szCs w:val="32"/>
        </w:rPr>
        <w:t>室</w:t>
      </w:r>
      <w:r w:rsidR="00710CDE">
        <w:rPr>
          <w:rFonts w:ascii="Meiryo UI" w:eastAsia="Meiryo UI" w:hAnsi="Meiryo UI" w:hint="eastAsia"/>
          <w:sz w:val="32"/>
          <w:szCs w:val="32"/>
        </w:rPr>
        <w:t xml:space="preserve">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</w:p>
    <w:p w:rsidR="00357EBB" w:rsidRPr="00357EBB" w:rsidRDefault="00B84FC7" w:rsidP="00E166D2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A87A90" w:rsidRPr="00A87A90">
        <w:rPr>
          <w:rFonts w:ascii="Meiryo UI" w:eastAsia="Meiryo UI" w:hAnsi="Meiryo UI" w:hint="eastAsia"/>
          <w:sz w:val="32"/>
          <w:szCs w:val="32"/>
        </w:rPr>
        <w:t>医学研究の審査のあり方について</w:t>
      </w:r>
      <w:r w:rsidRPr="00357EBB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A87A90">
        <w:rPr>
          <w:rFonts w:ascii="Meiryo UI" w:eastAsia="Meiryo UI" w:hAnsi="Meiryo UI" w:hint="eastAsia"/>
          <w:b/>
          <w:color w:val="FF0000"/>
          <w:u w:val="single"/>
        </w:rPr>
        <w:t>10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A87A90">
        <w:rPr>
          <w:rFonts w:ascii="Meiryo UI" w:eastAsia="Meiryo UI" w:hAnsi="Meiryo UI" w:hint="eastAsia"/>
          <w:b/>
          <w:color w:val="FF0000"/>
          <w:u w:val="single"/>
        </w:rPr>
        <w:t>22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A87A90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担当：山田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0F7BD3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7E0996"/>
    <w:rsid w:val="00836A89"/>
    <w:rsid w:val="008B5183"/>
    <w:rsid w:val="008C4950"/>
    <w:rsid w:val="008D0FAF"/>
    <w:rsid w:val="008D38E3"/>
    <w:rsid w:val="008F09CD"/>
    <w:rsid w:val="00976284"/>
    <w:rsid w:val="009903D5"/>
    <w:rsid w:val="009E31C9"/>
    <w:rsid w:val="00A263D0"/>
    <w:rsid w:val="00A27031"/>
    <w:rsid w:val="00A8058D"/>
    <w:rsid w:val="00A87A90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227"/>
    <w:rsid w:val="00DD2D96"/>
    <w:rsid w:val="00DD2FCC"/>
    <w:rsid w:val="00E166D2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8A98-33FA-4590-A87C-7F80C676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2018-10-04T03:59:00Z</dcterms:created>
  <dcterms:modified xsi:type="dcterms:W3CDTF">2018-10-04T03:59:00Z</dcterms:modified>
</cp:coreProperties>
</file>